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6B" w:rsidRDefault="0056426B" w:rsidP="00167916">
      <w:pPr>
        <w:jc w:val="both"/>
        <w:rPr>
          <w:rFonts w:ascii="&amp;quot" w:hAnsi="&amp;quot"/>
          <w:sz w:val="27"/>
          <w:szCs w:val="27"/>
        </w:rPr>
      </w:pPr>
      <w:r>
        <w:rPr>
          <w:noProof/>
        </w:rPr>
        <w:drawing>
          <wp:inline distT="0" distB="0" distL="0" distR="0" wp14:anchorId="60E08574" wp14:editId="3E641767">
            <wp:extent cx="1066800" cy="55463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6989" cy="58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6B" w:rsidRDefault="0056426B" w:rsidP="00167916">
      <w:pPr>
        <w:jc w:val="both"/>
        <w:rPr>
          <w:rFonts w:ascii="&amp;quot" w:hAnsi="&amp;quot"/>
          <w:sz w:val="27"/>
          <w:szCs w:val="27"/>
        </w:rPr>
      </w:pPr>
    </w:p>
    <w:p w:rsidR="00167916" w:rsidRDefault="00167916" w:rsidP="00167916">
      <w:pPr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 xml:space="preserve">Garantibetingelsene for </w:t>
      </w:r>
      <w:r w:rsidR="00115D8D">
        <w:rPr>
          <w:rFonts w:ascii="&amp;quot" w:hAnsi="&amp;quot"/>
          <w:sz w:val="27"/>
          <w:szCs w:val="27"/>
        </w:rPr>
        <w:t>loftstrapp</w:t>
      </w:r>
      <w:r>
        <w:rPr>
          <w:rFonts w:ascii="&amp;quot" w:hAnsi="&amp;quot"/>
          <w:sz w:val="27"/>
          <w:szCs w:val="27"/>
        </w:rPr>
        <w:t xml:space="preserve"> </w:t>
      </w:r>
      <w:r w:rsidR="00115D8D">
        <w:rPr>
          <w:rFonts w:ascii="&amp;quot" w:hAnsi="&amp;quot"/>
          <w:sz w:val="27"/>
          <w:szCs w:val="27"/>
        </w:rPr>
        <w:t xml:space="preserve">er </w:t>
      </w:r>
      <w:r>
        <w:rPr>
          <w:rFonts w:ascii="&amp;quot" w:hAnsi="&amp;quot"/>
          <w:sz w:val="27"/>
          <w:szCs w:val="27"/>
        </w:rPr>
        <w:t>som følger:</w:t>
      </w:r>
      <w:bookmarkStart w:id="0" w:name="_GoBack"/>
      <w:bookmarkEnd w:id="0"/>
    </w:p>
    <w:p w:rsidR="00167916" w:rsidRDefault="00167916" w:rsidP="00167916">
      <w:pPr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br/>
        <w:t>a) Vi gir en sluttkundegaranti på tre år på alle våre produkter fra leveringsdato / fakturadato.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&amp;quot" w:hAnsi="&amp;quot"/>
          <w:sz w:val="27"/>
          <w:szCs w:val="27"/>
        </w:rPr>
        <w:t>Ikke-beregnet bruk av produktet gjør garantien ugyldig.</w:t>
      </w:r>
      <w:r>
        <w:rPr>
          <w:rFonts w:ascii="Arial" w:hAnsi="Arial" w:cs="Arial"/>
          <w:sz w:val="27"/>
          <w:szCs w:val="27"/>
          <w:shd w:val="clear" w:color="auto" w:fill="F5F5F5"/>
        </w:rPr>
        <w:t xml:space="preserve"> </w:t>
      </w:r>
      <w:r>
        <w:rPr>
          <w:rFonts w:ascii="&amp;quot" w:hAnsi="&amp;quot"/>
          <w:sz w:val="27"/>
          <w:szCs w:val="27"/>
        </w:rPr>
        <w:t>Den tiltenkte bruken inkluderer også overholdelse av installasjonsinstruksjonene og oppfyllelse av installasjonskravene.</w:t>
      </w:r>
    </w:p>
    <w:p w:rsidR="00D57B6A" w:rsidRDefault="00167916" w:rsidP="00167916">
      <w:pPr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br/>
        <w:t>b) Vi garanterer</w:t>
      </w:r>
      <w:r w:rsidR="000E40E1">
        <w:rPr>
          <w:rFonts w:ascii="&amp;quot" w:hAnsi="&amp;quot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>tilgjengeligheten av reservedeler i 10 år etter at vi har stoppet produksjonen av en modell.</w:t>
      </w:r>
      <w:r>
        <w:rPr>
          <w:rFonts w:ascii="&amp;quot" w:hAnsi="&amp;quot"/>
          <w:sz w:val="27"/>
          <w:szCs w:val="27"/>
        </w:rPr>
        <w:br/>
        <w:t xml:space="preserve">I tillegg bekrefter vi at alle MINKA loftstiger, også modell </w:t>
      </w:r>
      <w:proofErr w:type="spellStart"/>
      <w:r>
        <w:rPr>
          <w:rFonts w:ascii="&amp;quot" w:hAnsi="&amp;quot"/>
          <w:sz w:val="27"/>
          <w:szCs w:val="27"/>
        </w:rPr>
        <w:t>McStep</w:t>
      </w:r>
      <w:proofErr w:type="spellEnd"/>
      <w:r>
        <w:rPr>
          <w:rFonts w:ascii="&amp;quot" w:hAnsi="&amp;quot"/>
          <w:sz w:val="27"/>
          <w:szCs w:val="27"/>
        </w:rPr>
        <w:t xml:space="preserve">, som er identiske i konstruksjonen med modellen </w:t>
      </w:r>
      <w:proofErr w:type="spellStart"/>
      <w:r>
        <w:rPr>
          <w:rFonts w:ascii="&amp;quot" w:hAnsi="&amp;quot"/>
          <w:sz w:val="27"/>
          <w:szCs w:val="27"/>
        </w:rPr>
        <w:t>Tradition</w:t>
      </w:r>
      <w:proofErr w:type="spellEnd"/>
      <w:r>
        <w:rPr>
          <w:rFonts w:ascii="&amp;quot" w:hAnsi="&amp;quot"/>
          <w:sz w:val="27"/>
          <w:szCs w:val="27"/>
        </w:rPr>
        <w:t>, er testet av eksterne revisorer i henhold til European Standard EN 14975: 2006 + A1: 2010.</w:t>
      </w:r>
    </w:p>
    <w:p w:rsidR="00167916" w:rsidRDefault="00167916" w:rsidP="00167916">
      <w:pPr>
        <w:rPr>
          <w:rFonts w:ascii="&amp;quot" w:hAnsi="&amp;quot"/>
          <w:sz w:val="27"/>
          <w:szCs w:val="27"/>
        </w:rPr>
      </w:pPr>
    </w:p>
    <w:p w:rsidR="00167916" w:rsidRDefault="00167916" w:rsidP="00167916">
      <w:pPr>
        <w:rPr>
          <w:rFonts w:ascii="&amp;quot" w:hAnsi="&amp;quot"/>
          <w:sz w:val="27"/>
          <w:szCs w:val="27"/>
        </w:rPr>
      </w:pPr>
    </w:p>
    <w:p w:rsidR="00167916" w:rsidRDefault="00167916" w:rsidP="00167916">
      <w:pPr>
        <w:rPr>
          <w:rFonts w:ascii="&amp;quot" w:hAnsi="&amp;quot"/>
          <w:sz w:val="27"/>
          <w:szCs w:val="27"/>
        </w:rPr>
      </w:pPr>
    </w:p>
    <w:tbl>
      <w:tblPr>
        <w:tblW w:w="8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1208"/>
        <w:gridCol w:w="1836"/>
        <w:gridCol w:w="1340"/>
        <w:gridCol w:w="1216"/>
        <w:gridCol w:w="1216"/>
      </w:tblGrid>
      <w:tr w:rsidR="00167916" w:rsidRPr="00167916" w:rsidTr="00167916">
        <w:trPr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167916">
              <w:rPr>
                <w:rFonts w:ascii="Calibri" w:eastAsia="Times New Roman" w:hAnsi="Calibri" w:cs="Calibri"/>
                <w:color w:val="000000"/>
                <w:lang w:eastAsia="nb-NO"/>
              </w:rPr>
              <w:t>Nordis</w:t>
            </w:r>
            <w:proofErr w:type="spellEnd"/>
            <w:r w:rsidRPr="0016791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167916">
              <w:rPr>
                <w:rFonts w:ascii="Calibri" w:eastAsia="Times New Roman" w:hAnsi="Calibri" w:cs="Calibri"/>
                <w:color w:val="000000"/>
                <w:lang w:eastAsia="nb-NO"/>
              </w:rPr>
              <w:t>Byggdistribusjon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67916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78779B95" wp14:editId="1F989672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24000" cy="600075"/>
                  <wp:effectExtent l="0" t="0" r="0" b="0"/>
                  <wp:wrapNone/>
                  <wp:docPr id="5" name="Bilde 5" descr="Logo NBD lite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33E2F8-B899-4AF5-9D25-F62AE5BB4D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4" descr="Logo NBD liten">
                            <a:extLst>
                              <a:ext uri="{FF2B5EF4-FFF2-40B4-BE49-F238E27FC236}">
                                <a16:creationId xmlns:a16="http://schemas.microsoft.com/office/drawing/2014/main" id="{8A33E2F8-B899-4AF5-9D25-F62AE5BB4D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0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67916" w:rsidRPr="00167916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916" w:rsidRPr="00167916" w:rsidRDefault="00167916" w:rsidP="0016791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916" w:rsidRPr="00167916" w:rsidTr="00167916">
        <w:trPr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67916">
              <w:rPr>
                <w:rFonts w:ascii="Calibri" w:eastAsia="Times New Roman" w:hAnsi="Calibri" w:cs="Calibri"/>
                <w:color w:val="000000"/>
                <w:lang w:eastAsia="nb-NO"/>
              </w:rPr>
              <w:t>Vige Havnevei 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916" w:rsidRPr="00167916" w:rsidTr="00167916">
        <w:trPr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167916">
              <w:rPr>
                <w:rFonts w:ascii="Calibri" w:eastAsia="Times New Roman" w:hAnsi="Calibri" w:cs="Calibri"/>
                <w:color w:val="000000"/>
                <w:lang w:eastAsia="nb-NO"/>
              </w:rPr>
              <w:t>Telefon38 70 93 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916" w:rsidRPr="00167916" w:rsidTr="0016791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proofErr w:type="gramStart"/>
            <w:r w:rsidRPr="00167916">
              <w:rPr>
                <w:rFonts w:ascii="Calibri" w:eastAsia="Times New Roman" w:hAnsi="Calibri" w:cs="Calibri"/>
                <w:color w:val="000000"/>
                <w:lang w:eastAsia="nb-NO"/>
              </w:rPr>
              <w:t>Epost:post@nobd.no</w:t>
            </w:r>
            <w:proofErr w:type="spellEnd"/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916" w:rsidRPr="00167916" w:rsidTr="0016791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56426B" w:rsidP="0016791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" w:history="1">
              <w:r w:rsidR="00167916" w:rsidRPr="00167916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www.nobd.no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916" w:rsidRPr="00167916" w:rsidTr="0016791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16" w:rsidRPr="00167916" w:rsidRDefault="00167916" w:rsidP="0016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67916" w:rsidRDefault="00167916" w:rsidP="00167916"/>
    <w:sectPr w:rsidR="0016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16"/>
    <w:rsid w:val="000E40E1"/>
    <w:rsid w:val="00115D8D"/>
    <w:rsid w:val="00167916"/>
    <w:rsid w:val="0056426B"/>
    <w:rsid w:val="00D5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1054"/>
  <w15:chartTrackingRefBased/>
  <w15:docId w15:val="{C3CDB4A5-5203-43DD-B887-F2CC47B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679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bd.no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Tove Dragland</dc:creator>
  <cp:keywords/>
  <dc:description/>
  <cp:lastModifiedBy>Anne Tove Dragland</cp:lastModifiedBy>
  <cp:revision>4</cp:revision>
  <dcterms:created xsi:type="dcterms:W3CDTF">2020-04-30T09:06:00Z</dcterms:created>
  <dcterms:modified xsi:type="dcterms:W3CDTF">2020-05-06T07:39:00Z</dcterms:modified>
</cp:coreProperties>
</file>